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F8" w:rsidRDefault="004376B9">
      <w:r>
        <w:t>Zadanie 1/2015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Zadanie dla wszystkich uczestników projektu.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Znalezienie produktów związanych z jabłkami (jabłko wykorzystane w produkcji danego produktu np. sok jabłkowy w kategorii „żywność”).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Kategorie: a) medycyna, b) kosmetyki, c) żywność, d) inne.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Do każdej kategorii należy znaleźć po minimum trzy przykłady produktów (proszę o ewentualne dołączenie zdjęć, rysunków itp.).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Nazwy znalezionych produktów należy przetłumaczyć na język angielski i zamieścić obok polskich nazw.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Termin wykonania zadania: 25.10.2015.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 xml:space="preserve">Gotową listę produktów złożyć u p. J. Kozubskiej lub p. M. </w:t>
      </w:r>
      <w:proofErr w:type="spellStart"/>
      <w:r>
        <w:t>Świtakowskiej</w:t>
      </w:r>
      <w:proofErr w:type="spellEnd"/>
      <w:r>
        <w:t>.</w:t>
      </w:r>
    </w:p>
    <w:p w:rsidR="004376B9" w:rsidRDefault="004376B9" w:rsidP="004376B9">
      <w:pPr>
        <w:pStyle w:val="Akapitzlist"/>
        <w:numPr>
          <w:ilvl w:val="0"/>
          <w:numId w:val="1"/>
        </w:numPr>
      </w:pPr>
      <w:r>
        <w:t>Prosimy o terminowość i solidność w wykonywaniu zadań.</w:t>
      </w:r>
    </w:p>
    <w:p w:rsidR="004376B9" w:rsidRDefault="004376B9" w:rsidP="004376B9">
      <w:pPr>
        <w:ind w:left="360"/>
        <w:jc w:val="center"/>
      </w:pPr>
      <w:r>
        <w:t>P O W O D Z E N I A!</w:t>
      </w:r>
    </w:p>
    <w:p w:rsidR="004376B9" w:rsidRDefault="004376B9"/>
    <w:sectPr w:rsidR="004376B9" w:rsidSect="004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DC7"/>
    <w:multiLevelType w:val="hybridMultilevel"/>
    <w:tmpl w:val="9B92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76B9"/>
    <w:rsid w:val="004376B9"/>
    <w:rsid w:val="004C1AF8"/>
    <w:rsid w:val="00A637F8"/>
    <w:rsid w:val="00C4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2015-10-16T11:27:00Z</dcterms:created>
  <dcterms:modified xsi:type="dcterms:W3CDTF">2015-10-16T11:36:00Z</dcterms:modified>
</cp:coreProperties>
</file>